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76" w:type="dxa"/>
        <w:jc w:val="center"/>
        <w:tblCellMar>
          <w:left w:w="0" w:type="dxa"/>
          <w:right w:w="0" w:type="dxa"/>
        </w:tblCellMar>
        <w:tblLook w:val="00A0"/>
      </w:tblPr>
      <w:tblGrid>
        <w:gridCol w:w="897"/>
        <w:gridCol w:w="3575"/>
        <w:gridCol w:w="9904"/>
      </w:tblGrid>
      <w:tr w:rsidR="00B07231" w:rsidTr="00B07231">
        <w:trPr>
          <w:trHeight w:val="720"/>
          <w:jc w:val="center"/>
        </w:trPr>
        <w:tc>
          <w:tcPr>
            <w:tcW w:w="1437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 w:rsidP="00B07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Изменения в календарно-тематическое планирование по предмету </w:t>
            </w:r>
            <w:r w:rsidR="002D53AB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Немецкий язык</w:t>
            </w:r>
            <w:r w:rsidR="002D53AB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, </w:t>
            </w:r>
            <w:r w:rsidRPr="00B0723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класс</w:t>
            </w:r>
          </w:p>
        </w:tc>
      </w:tr>
      <w:tr w:rsidR="00B07231" w:rsidTr="00B07231">
        <w:trPr>
          <w:trHeight w:val="360"/>
          <w:jc w:val="center"/>
        </w:trPr>
        <w:tc>
          <w:tcPr>
            <w:tcW w:w="780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урока</w:t>
            </w:r>
          </w:p>
        </w:tc>
        <w:tc>
          <w:tcPr>
            <w:tcW w:w="361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урока</w:t>
            </w: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B07231" w:rsidTr="00B07231">
        <w:trPr>
          <w:trHeight w:val="360"/>
          <w:jc w:val="center"/>
        </w:trPr>
        <w:tc>
          <w:tcPr>
            <w:tcW w:w="0" w:type="auto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auto"/>
            </w:tcBorders>
            <w:vAlign w:val="center"/>
            <w:hideMark/>
          </w:tcPr>
          <w:p w:rsidR="00B07231" w:rsidRDefault="00B07231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07231" w:rsidRDefault="00B07231">
            <w:pPr>
              <w:rPr>
                <w:sz w:val="28"/>
                <w:szCs w:val="28"/>
              </w:rPr>
            </w:pP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 w:rsidP="00962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и модель урока</w:t>
            </w:r>
          </w:p>
          <w:p w:rsidR="00B07231" w:rsidRDefault="00B07231" w:rsidP="00962F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>
              <w:rPr>
                <w:sz w:val="28"/>
                <w:szCs w:val="28"/>
              </w:rPr>
              <w:t>для</w:t>
            </w:r>
            <w:proofErr w:type="gramEnd"/>
            <w:r>
              <w:rPr>
                <w:sz w:val="28"/>
                <w:szCs w:val="28"/>
              </w:rPr>
              <w:t xml:space="preserve"> ДО)</w:t>
            </w:r>
          </w:p>
        </w:tc>
      </w:tr>
      <w:tr w:rsidR="00B07231" w:rsidTr="00B07231">
        <w:trPr>
          <w:jc w:val="center"/>
        </w:trPr>
        <w:tc>
          <w:tcPr>
            <w:tcW w:w="7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7231" w:rsidRPr="00B07231" w:rsidRDefault="00B072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Рейну</w:t>
            </w: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B07231" w:rsidP="00625B45">
            <w:pPr>
              <w:pStyle w:val="a4"/>
              <w:numPr>
                <w:ilvl w:val="0"/>
                <w:numId w:val="1"/>
              </w:numPr>
              <w:spacing w:after="0" w:line="25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Прочитать текст на стр. 50, упр.1сопоставить с картинками.</w:t>
            </w:r>
          </w:p>
          <w:p w:rsidR="00B07231" w:rsidRDefault="00B07231" w:rsidP="00625B45">
            <w:pPr>
              <w:pStyle w:val="a4"/>
              <w:numPr>
                <w:ilvl w:val="0"/>
                <w:numId w:val="1"/>
              </w:numPr>
              <w:spacing w:after="0" w:line="25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Посмотреть видео-урок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hyperlink r:id="rId5" w:history="1">
              <w:r>
                <w:rPr>
                  <w:rStyle w:val="a3"/>
                  <w:rFonts w:eastAsia="Times New Roman"/>
                  <w:sz w:val="28"/>
                  <w:szCs w:val="28"/>
                </w:rPr>
                <w:t>https://www.youtube.com/watch?v=ClJUVsjoDM8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B07231" w:rsidRDefault="00B07231" w:rsidP="00625B45">
            <w:pPr>
              <w:pStyle w:val="a4"/>
              <w:numPr>
                <w:ilvl w:val="0"/>
                <w:numId w:val="1"/>
              </w:numPr>
              <w:spacing w:after="0" w:line="25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Повторение грамматического материала «Прилагательное перед существительным»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стр.51 упр.4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(а,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б)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B07231" w:rsidRDefault="00B07231" w:rsidP="00625B45">
            <w:pPr>
              <w:pStyle w:val="a4"/>
              <w:numPr>
                <w:ilvl w:val="0"/>
                <w:numId w:val="1"/>
              </w:numPr>
              <w:spacing w:after="0" w:line="25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Домашнее задание: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>Р.Т. стр.52 упр.2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прочитать статьи по ссылкам.</w:t>
            </w:r>
          </w:p>
          <w:p w:rsidR="00B07231" w:rsidRDefault="009C1D55">
            <w:pPr>
              <w:spacing w:line="256" w:lineRule="auto"/>
              <w:jc w:val="both"/>
            </w:pPr>
            <w:hyperlink r:id="rId6" w:history="1">
              <w:r w:rsidR="004E587B" w:rsidRPr="00A82CCF">
                <w:rPr>
                  <w:rStyle w:val="a3"/>
                  <w:sz w:val="28"/>
                  <w:szCs w:val="28"/>
                </w:rPr>
                <w:t>https://learngerman.dw.com/ru/склонение прилагательных/gr-47531051</w:t>
              </w:r>
            </w:hyperlink>
          </w:p>
          <w:p w:rsidR="00B07231" w:rsidRDefault="009C1D55" w:rsidP="004E587B">
            <w:pPr>
              <w:spacing w:line="256" w:lineRule="auto"/>
              <w:jc w:val="center"/>
            </w:pPr>
            <w:hyperlink r:id="rId7" w:history="1">
              <w:r w:rsidR="00B07231">
                <w:rPr>
                  <w:rStyle w:val="a3"/>
                  <w:sz w:val="28"/>
                  <w:szCs w:val="28"/>
                </w:rPr>
                <w:t>https://learngerman.dw.com/ru/вопросительные-слова-welch/gr-46768906</w:t>
              </w:r>
            </w:hyperlink>
          </w:p>
          <w:p w:rsidR="00B07231" w:rsidRDefault="009C1D55">
            <w:pPr>
              <w:spacing w:line="256" w:lineRule="auto"/>
              <w:jc w:val="both"/>
            </w:pPr>
            <w:hyperlink r:id="rId8" w:history="1">
              <w:r w:rsidR="00B07231">
                <w:rPr>
                  <w:rStyle w:val="a3"/>
                  <w:sz w:val="28"/>
                  <w:szCs w:val="28"/>
                </w:rPr>
                <w:t>https://learngerman.dw.com/ru/указательное-местоимение-dies/gr-46772402</w:t>
              </w:r>
            </w:hyperlink>
            <w:r w:rsidR="00962FE6">
              <w:t>.</w:t>
            </w:r>
            <w:r w:rsidR="00B07231">
              <w:rPr>
                <w:sz w:val="28"/>
                <w:szCs w:val="28"/>
              </w:rPr>
              <w:t xml:space="preserve"> </w:t>
            </w:r>
          </w:p>
        </w:tc>
      </w:tr>
      <w:tr w:rsidR="00B07231" w:rsidTr="00B07231">
        <w:trPr>
          <w:jc w:val="center"/>
        </w:trPr>
        <w:tc>
          <w:tcPr>
            <w:tcW w:w="7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7231" w:rsidRDefault="004E58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07231">
              <w:rPr>
                <w:sz w:val="28"/>
                <w:szCs w:val="28"/>
              </w:rPr>
              <w:t xml:space="preserve">. 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7231" w:rsidRDefault="004E5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Рейн. Описываем свой регион.</w:t>
            </w:r>
          </w:p>
        </w:tc>
        <w:tc>
          <w:tcPr>
            <w:tcW w:w="9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7231" w:rsidRDefault="00B07231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Объединение уроков №</w:t>
            </w:r>
            <w:r w:rsidR="004E587B">
              <w:rPr>
                <w:sz w:val="28"/>
                <w:szCs w:val="28"/>
              </w:rPr>
              <w:t xml:space="preserve">2 и </w:t>
            </w:r>
            <w:r>
              <w:rPr>
                <w:sz w:val="28"/>
                <w:szCs w:val="28"/>
              </w:rPr>
              <w:t>3</w:t>
            </w:r>
          </w:p>
          <w:p w:rsidR="00B07231" w:rsidRDefault="00B07231" w:rsidP="00962FE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Посмотреть видео-урок</w:t>
            </w:r>
            <w:r w:rsidR="00962FE6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: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hyperlink r:id="rId9" w:history="1">
              <w:r>
                <w:rPr>
                  <w:rStyle w:val="a3"/>
                  <w:rFonts w:eastAsia="Times New Roman"/>
                  <w:sz w:val="28"/>
                  <w:szCs w:val="28"/>
                </w:rPr>
                <w:t>https://www.youtube.com/watch?v=7Faw9QrxEzM.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Записать таблицу в тетрадь в двух падежах, именительном и винительном. </w:t>
            </w:r>
          </w:p>
          <w:p w:rsidR="00B07231" w:rsidRDefault="00B07231" w:rsidP="00962FE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>Разгадываем кроссворд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пользуясь словарем.</w:t>
            </w:r>
          </w:p>
          <w:p w:rsidR="00B07231" w:rsidRDefault="00B07231" w:rsidP="00962FE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Закрепление полученных знаний: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>Р.Т.стр.53 упр.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="00962FE6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B07231" w:rsidRDefault="00B07231" w:rsidP="00962FE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Домашнее задание: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 xml:space="preserve">описать свой регион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4E587B">
              <w:rPr>
                <w:rFonts w:ascii="Times New Roman" w:eastAsia="Times New Roman" w:hAnsi="Times New Roman"/>
                <w:sz w:val="28"/>
                <w:szCs w:val="28"/>
              </w:rPr>
              <w:t xml:space="preserve">7-10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предложениями. </w:t>
            </w:r>
          </w:p>
          <w:p w:rsidR="00B07231" w:rsidRDefault="00B07231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B07231" w:rsidRDefault="00B07231" w:rsidP="00B07231"/>
    <w:p w:rsidR="00B07231" w:rsidRDefault="00B07231" w:rsidP="00B07231">
      <w:pPr>
        <w:spacing w:before="2" w:line="242" w:lineRule="exact"/>
        <w:ind w:right="992"/>
      </w:pPr>
    </w:p>
    <w:p w:rsidR="00185903" w:rsidRDefault="00185903"/>
    <w:sectPr w:rsidR="00185903" w:rsidSect="00B072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93A38"/>
    <w:multiLevelType w:val="hybridMultilevel"/>
    <w:tmpl w:val="4AF06C22"/>
    <w:lvl w:ilvl="0" w:tplc="B186E4EA">
      <w:start w:val="1"/>
      <w:numFmt w:val="decimal"/>
      <w:lvlText w:val="%1."/>
      <w:lvlJc w:val="left"/>
      <w:pPr>
        <w:ind w:left="720" w:hanging="360"/>
      </w:pPr>
    </w:lvl>
    <w:lvl w:ilvl="1" w:tplc="A53218B4">
      <w:start w:val="1"/>
      <w:numFmt w:val="lowerLetter"/>
      <w:lvlText w:val="%2."/>
      <w:lvlJc w:val="left"/>
      <w:pPr>
        <w:ind w:left="1440" w:hanging="360"/>
      </w:pPr>
    </w:lvl>
    <w:lvl w:ilvl="2" w:tplc="0802708C">
      <w:start w:val="1"/>
      <w:numFmt w:val="lowerRoman"/>
      <w:lvlText w:val="%3."/>
      <w:lvlJc w:val="right"/>
      <w:pPr>
        <w:ind w:left="2160" w:hanging="180"/>
      </w:pPr>
    </w:lvl>
    <w:lvl w:ilvl="3" w:tplc="2EF4B0E4">
      <w:start w:val="1"/>
      <w:numFmt w:val="decimal"/>
      <w:lvlText w:val="%4."/>
      <w:lvlJc w:val="left"/>
      <w:pPr>
        <w:ind w:left="2880" w:hanging="360"/>
      </w:pPr>
    </w:lvl>
    <w:lvl w:ilvl="4" w:tplc="86E478CE">
      <w:start w:val="1"/>
      <w:numFmt w:val="lowerLetter"/>
      <w:lvlText w:val="%5."/>
      <w:lvlJc w:val="left"/>
      <w:pPr>
        <w:ind w:left="3600" w:hanging="360"/>
      </w:pPr>
    </w:lvl>
    <w:lvl w:ilvl="5" w:tplc="18D612CC">
      <w:start w:val="1"/>
      <w:numFmt w:val="lowerRoman"/>
      <w:lvlText w:val="%6."/>
      <w:lvlJc w:val="right"/>
      <w:pPr>
        <w:ind w:left="4320" w:hanging="180"/>
      </w:pPr>
    </w:lvl>
    <w:lvl w:ilvl="6" w:tplc="92A8D868">
      <w:start w:val="1"/>
      <w:numFmt w:val="decimal"/>
      <w:lvlText w:val="%7."/>
      <w:lvlJc w:val="left"/>
      <w:pPr>
        <w:ind w:left="5040" w:hanging="360"/>
      </w:pPr>
    </w:lvl>
    <w:lvl w:ilvl="7" w:tplc="BDCCE2A2">
      <w:start w:val="1"/>
      <w:numFmt w:val="lowerLetter"/>
      <w:lvlText w:val="%8."/>
      <w:lvlJc w:val="left"/>
      <w:pPr>
        <w:ind w:left="5760" w:hanging="360"/>
      </w:pPr>
    </w:lvl>
    <w:lvl w:ilvl="8" w:tplc="1F7651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20F8F"/>
    <w:multiLevelType w:val="hybridMultilevel"/>
    <w:tmpl w:val="581228B0"/>
    <w:lvl w:ilvl="0" w:tplc="32403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C4C5BC8">
      <w:start w:val="1"/>
      <w:numFmt w:val="lowerLetter"/>
      <w:lvlText w:val="%2."/>
      <w:lvlJc w:val="left"/>
      <w:pPr>
        <w:ind w:left="1440" w:hanging="360"/>
      </w:pPr>
    </w:lvl>
    <w:lvl w:ilvl="2" w:tplc="61D8091E">
      <w:start w:val="1"/>
      <w:numFmt w:val="lowerRoman"/>
      <w:lvlText w:val="%3."/>
      <w:lvlJc w:val="right"/>
      <w:pPr>
        <w:ind w:left="2160" w:hanging="180"/>
      </w:pPr>
    </w:lvl>
    <w:lvl w:ilvl="3" w:tplc="1FA8F7C0">
      <w:start w:val="1"/>
      <w:numFmt w:val="decimal"/>
      <w:lvlText w:val="%4."/>
      <w:lvlJc w:val="left"/>
      <w:pPr>
        <w:ind w:left="2880" w:hanging="360"/>
      </w:pPr>
    </w:lvl>
    <w:lvl w:ilvl="4" w:tplc="3B84BC18">
      <w:start w:val="1"/>
      <w:numFmt w:val="lowerLetter"/>
      <w:lvlText w:val="%5."/>
      <w:lvlJc w:val="left"/>
      <w:pPr>
        <w:ind w:left="3600" w:hanging="360"/>
      </w:pPr>
    </w:lvl>
    <w:lvl w:ilvl="5" w:tplc="9DE4CB54">
      <w:start w:val="1"/>
      <w:numFmt w:val="lowerRoman"/>
      <w:lvlText w:val="%6."/>
      <w:lvlJc w:val="right"/>
      <w:pPr>
        <w:ind w:left="4320" w:hanging="180"/>
      </w:pPr>
    </w:lvl>
    <w:lvl w:ilvl="6" w:tplc="007CDE58">
      <w:start w:val="1"/>
      <w:numFmt w:val="decimal"/>
      <w:lvlText w:val="%7."/>
      <w:lvlJc w:val="left"/>
      <w:pPr>
        <w:ind w:left="5040" w:hanging="360"/>
      </w:pPr>
    </w:lvl>
    <w:lvl w:ilvl="7" w:tplc="5080D88E">
      <w:start w:val="1"/>
      <w:numFmt w:val="lowerLetter"/>
      <w:lvlText w:val="%8."/>
      <w:lvlJc w:val="left"/>
      <w:pPr>
        <w:ind w:left="5760" w:hanging="360"/>
      </w:pPr>
    </w:lvl>
    <w:lvl w:ilvl="8" w:tplc="466E79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7231"/>
    <w:rsid w:val="00185903"/>
    <w:rsid w:val="002D53AB"/>
    <w:rsid w:val="003A3709"/>
    <w:rsid w:val="004E587B"/>
    <w:rsid w:val="005F4646"/>
    <w:rsid w:val="00714336"/>
    <w:rsid w:val="00962FE6"/>
    <w:rsid w:val="009C1D55"/>
    <w:rsid w:val="00B0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231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072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231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B072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german.dw.com/ru/&#1091;&#1082;&#1072;&#1079;&#1072;&#1090;&#1077;&#1083;&#1100;&#1085;&#1086;&#1077;-&#1084;&#1077;&#1089;&#1090;&#1086;&#1080;&#1084;&#1077;&#1085;&#1080;&#1077;-dies/gr-467724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german.dw.com/ru/&#1074;&#1086;&#1087;&#1088;&#1086;&#1089;&#1080;&#1090;&#1077;&#1083;&#1100;&#1085;&#1099;&#1077;-&#1089;&#1083;&#1086;&#1074;&#1072;-welch/gr-46768906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german.dw.com/ru/&#1089;&#1082;&#1083;&#1086;&#1085;&#1077;&#1085;&#1080;&#1077;%20&#1087;&#1088;&#1080;&#1083;&#1072;&#1075;&#1072;&#1090;&#1077;&#1083;&#1100;&#1085;&#1099;&#1093;/gr-4753105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ClJUVsjoDM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7Faw9QrxEzM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Mazhit</dc:creator>
  <cp:lastModifiedBy>СВЕТЛАНА</cp:lastModifiedBy>
  <cp:revision>6</cp:revision>
  <dcterms:created xsi:type="dcterms:W3CDTF">2020-04-05T15:26:00Z</dcterms:created>
  <dcterms:modified xsi:type="dcterms:W3CDTF">2020-04-05T15:46:00Z</dcterms:modified>
</cp:coreProperties>
</file>