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C7E" w:rsidRPr="009222F6" w:rsidRDefault="00E63C7E">
      <w:pPr>
        <w:rPr>
          <w:rFonts w:ascii="Times New Roman" w:hAnsi="Times New Roman" w:cs="Times New Roman"/>
          <w:sz w:val="24"/>
          <w:szCs w:val="24"/>
        </w:rPr>
      </w:pP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ГРАФИК</w:t>
      </w: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проведения постоянно действующих семинаров</w:t>
      </w: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для педагогов, реализующих ФГОС СОО</w:t>
      </w:r>
    </w:p>
    <w:p w:rsidR="009222F6" w:rsidRPr="009222F6" w:rsidRDefault="009222F6" w:rsidP="009222F6">
      <w:pPr>
        <w:jc w:val="center"/>
        <w:rPr>
          <w:rFonts w:ascii="Times New Roman" w:hAnsi="Times New Roman" w:cs="Times New Roman"/>
          <w:sz w:val="24"/>
          <w:szCs w:val="24"/>
        </w:rPr>
      </w:pPr>
      <w:r w:rsidRPr="009222F6">
        <w:rPr>
          <w:rFonts w:ascii="Times New Roman" w:hAnsi="Times New Roman" w:cs="Times New Roman"/>
          <w:sz w:val="24"/>
          <w:szCs w:val="24"/>
        </w:rPr>
        <w:t>сроки: 18.11.2020 г. – 30.04.2021 г.</w:t>
      </w:r>
    </w:p>
    <w:p w:rsidR="009222F6" w:rsidRPr="009222F6" w:rsidRDefault="009222F6" w:rsidP="009222F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843"/>
        <w:gridCol w:w="1701"/>
        <w:gridCol w:w="2410"/>
        <w:gridCol w:w="1984"/>
      </w:tblGrid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Начало занятия 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15.12.2020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Внеурочная работа как неотъемлемая часть образовательного процесса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С.Г., 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Кировского  района г. Уфы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 С.Г.,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Кировского 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16.12.2020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(физика)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  <w:bookmarkStart w:id="0" w:name="_GoBack"/>
            <w:bookmarkEnd w:id="0"/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Полилингвальная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многопрофильная Школа № 44»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Михайлов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Сергей Николаевич,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Советского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23.12.2020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литературе в соответствии с 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«Гимназия № 82»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Метелева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Юрьевна, руководитель РМО учителей русского языка и литературы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Орджоникидзевского  района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внеурочной деятельности в старших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классах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118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Гумерова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Хамитовна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 по ВР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отделом Калининского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«БГ №122»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Гайсина Раиса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Ривовна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12.01.2021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«Лицей №153»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Гульшагида</w:t>
            </w:r>
            <w:proofErr w:type="spell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Раисовна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 С.Г.,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Кировского 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21.01.2021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(история)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27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Абдрафикова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Лариса Вячеславовна,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Советского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27.01.2021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«Гимназия №39»,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М.В.,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«Системно -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уроке в соответствии с ФГОС СОО»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"Лицей №123"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Волкова Евгения Александровна, учитель иностранного языка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Насырова Е.В.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" Школа №104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им.М.Шаймуратова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Кошелева Ольга Александровна, учитель математики и информатики </w:t>
            </w: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28.01.2021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Рабочие программы. Технологическая карта урока в соответствии с ФГОС СОО.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51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Исакова Елена Михайловна,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Калининского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51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Батталова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Наиловна</w:t>
            </w:r>
            <w:proofErr w:type="spellEnd"/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ШМО учителей русского языка и литературы</w:t>
            </w: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29.01.2021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«Физико-математический лицей № 93»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Шумулинская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Т.В., заместитель 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10.02.2021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физика)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"Гимназия №115"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Байбурина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Таминдаровна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учитель 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Советского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17.02.2021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101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Хайбунасова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Миляуша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Инзиловна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Насырова Е.В.,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Лицей№ 161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Шакирьянова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Е.В. учитель физики,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Агзамова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Г.З. учитель биологии,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Азнабаев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И.Р. учитель ОБЖ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18.02.2021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Системно-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 на уроке в соответствии с ФГОС СОО»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«Лицей №68»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Шестакова Мария Александровна, заместитель директора  по УВР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Калининского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«Гимназия № 111»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Рощупкина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Евгения Сергеевна, директор;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Горосиди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Елена Константиновна, заместитель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УВР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«Лицей № 155»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Шобухова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Т.Л., заместитель директора,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Давлетшина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Р.М.,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Мусина Р.Р.,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Бикбаева Г.М., учителя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19.02.2020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«Аксаковская гимназия №11»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Каретникова</w:t>
            </w:r>
            <w:proofErr w:type="spell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 С.Г.,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Кировского 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24.02.2021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«Центр образования №35»,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Г.Т.,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25.02.2021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химии в соответствии с 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«Лицей № 62»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Пестрякова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Ивановна, учитель химии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Орджоникидзевского  района г.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Уфы</w:t>
            </w:r>
          </w:p>
        </w:tc>
      </w:tr>
      <w:tr w:rsidR="009222F6" w:rsidRPr="009222F6" w:rsidTr="009222F6">
        <w:trPr>
          <w:trHeight w:val="1926"/>
        </w:trPr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11.03.2021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«Современный урок истории  с применением дистанционных технологий в рамках реализации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100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Лейсан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Макаситовна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Советского района г. Уфы</w:t>
            </w:r>
          </w:p>
        </w:tc>
      </w:tr>
      <w:tr w:rsidR="009222F6" w:rsidRPr="009222F6" w:rsidTr="009222F6">
        <w:trPr>
          <w:trHeight w:val="1926"/>
        </w:trPr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18.03.2021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Рабочая программа. Технологическая карта урока по физике в соответствии с 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«Инженерный лицей № 83 имени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Пинского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М.С. УГНТУ»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Орджоникидзевского 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24.03.2021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«Гимназия №91»,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Злобина –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И.В.,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Модель организации внеурочной деятельности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«Лицей №5»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Черезова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Анатольевна,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Бережная С.Г.,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Кировского  района г. Уфы</w:t>
            </w:r>
          </w:p>
        </w:tc>
      </w:tr>
      <w:tr w:rsidR="009222F6" w:rsidRPr="009222F6" w:rsidTr="009222F6">
        <w:trPr>
          <w:trHeight w:val="1728"/>
        </w:trPr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29.03.2020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«Рабочие программы. Технологическая карта урока в соответствии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№162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Камалов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Ришат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Марсович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Насырова Е.В.,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Уфы</w:t>
            </w: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30.03.2021г.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«Центр образования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№ 114»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Ахметшина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К.А.,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учитель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«Школа № 74»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Файрушина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Юрьевна,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УВР;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 МБОУ гимназия №105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Маркова Инна Юрьевна,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Суфьянова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Калининского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14.04.2021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старшеклассника – новый курс учебного плана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147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Безрукова О.В., заместитель директора;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Рахматуллина Э.Ш.,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Густова А.А., </w:t>
            </w: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Чернова Н.Ж.,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Октябрьского 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15.04.2021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«Реализация внеурочной деятельности в старших классах»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Загребнева И.И., учитель истории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Аксенова Татьяна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Владимировна,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Советского района г. Уфы</w:t>
            </w:r>
          </w:p>
        </w:tc>
      </w:tr>
      <w:tr w:rsidR="009222F6" w:rsidRPr="009222F6" w:rsidTr="009222F6">
        <w:tc>
          <w:tcPr>
            <w:tcW w:w="1560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21.04.2021 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«Рабочая программа. Технологическая карта урока по биологии в соответствии с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Школа № 85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Грибова Ольга Петровна,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учитель биологии 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Трусова Е.И.,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 Орджоникидзевского  района г. Уфы</w:t>
            </w:r>
          </w:p>
        </w:tc>
      </w:tr>
      <w:tr w:rsidR="009222F6" w:rsidRPr="009222F6" w:rsidTr="009222F6">
        <w:tc>
          <w:tcPr>
            <w:tcW w:w="1560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МБОУ Школа №128, Фомина Л.Н., 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Тагирова Д.Р.,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методическим отделом </w:t>
            </w:r>
            <w:proofErr w:type="gram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Ленинского</w:t>
            </w:r>
            <w:proofErr w:type="gramEnd"/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района г. Уфы</w:t>
            </w:r>
          </w:p>
        </w:tc>
      </w:tr>
      <w:tr w:rsidR="009222F6" w:rsidRPr="009222F6" w:rsidTr="009222F6">
        <w:tc>
          <w:tcPr>
            <w:tcW w:w="156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28.04.2021 г.</w:t>
            </w:r>
          </w:p>
        </w:tc>
        <w:tc>
          <w:tcPr>
            <w:tcW w:w="113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уроке ФГОС СОО»</w:t>
            </w:r>
          </w:p>
        </w:tc>
        <w:tc>
          <w:tcPr>
            <w:tcW w:w="1701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Школа №103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Сагадиева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УВР;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Хазиева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Гульшат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Анкафовна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НМР</w:t>
            </w:r>
          </w:p>
        </w:tc>
        <w:tc>
          <w:tcPr>
            <w:tcW w:w="1984" w:type="dxa"/>
            <w:shd w:val="clear" w:color="auto" w:fill="auto"/>
          </w:tcPr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Насырова Е.В.,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заведующий методическим отделом</w:t>
            </w:r>
          </w:p>
          <w:p w:rsidR="009222F6" w:rsidRPr="009222F6" w:rsidRDefault="009222F6" w:rsidP="0092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>Демского</w:t>
            </w:r>
            <w:proofErr w:type="spellEnd"/>
            <w:r w:rsidRPr="009222F6">
              <w:rPr>
                <w:rFonts w:ascii="Times New Roman" w:hAnsi="Times New Roman" w:cs="Times New Roman"/>
                <w:sz w:val="24"/>
                <w:szCs w:val="24"/>
              </w:rPr>
              <w:t xml:space="preserve"> района г. Уфы</w:t>
            </w:r>
          </w:p>
        </w:tc>
      </w:tr>
    </w:tbl>
    <w:p w:rsidR="009222F6" w:rsidRPr="009222F6" w:rsidRDefault="009222F6" w:rsidP="009222F6">
      <w:pPr>
        <w:rPr>
          <w:rFonts w:ascii="Times New Roman" w:hAnsi="Times New Roman" w:cs="Times New Roman"/>
          <w:sz w:val="24"/>
          <w:szCs w:val="24"/>
        </w:rPr>
      </w:pPr>
    </w:p>
    <w:p w:rsidR="009222F6" w:rsidRPr="009222F6" w:rsidRDefault="009222F6">
      <w:pPr>
        <w:rPr>
          <w:rFonts w:ascii="Times New Roman" w:hAnsi="Times New Roman" w:cs="Times New Roman"/>
          <w:sz w:val="24"/>
          <w:szCs w:val="24"/>
        </w:rPr>
      </w:pPr>
    </w:p>
    <w:sectPr w:rsidR="009222F6" w:rsidRPr="009222F6" w:rsidSect="009222F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B8E"/>
    <w:rsid w:val="000C5F03"/>
    <w:rsid w:val="005945AD"/>
    <w:rsid w:val="008E5B8E"/>
    <w:rsid w:val="009222F6"/>
    <w:rsid w:val="00E6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1197</Words>
  <Characters>6826</Characters>
  <Application>Microsoft Office Word</Application>
  <DocSecurity>0</DocSecurity>
  <Lines>56</Lines>
  <Paragraphs>16</Paragraphs>
  <ScaleCrop>false</ScaleCrop>
  <Company/>
  <LinksUpToDate>false</LinksUpToDate>
  <CharactersWithSpaces>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М. Селезнева</dc:creator>
  <cp:keywords/>
  <dc:description/>
  <cp:lastModifiedBy>Альбина М. Селезнева</cp:lastModifiedBy>
  <cp:revision>2</cp:revision>
  <dcterms:created xsi:type="dcterms:W3CDTF">2020-12-15T12:16:00Z</dcterms:created>
  <dcterms:modified xsi:type="dcterms:W3CDTF">2020-12-15T12:20:00Z</dcterms:modified>
</cp:coreProperties>
</file>