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46" w:rsidRPr="00083C46" w:rsidRDefault="00083C46" w:rsidP="00083C46">
      <w:pPr>
        <w:shd w:val="clear" w:color="auto" w:fill="FFFFFF"/>
        <w:spacing w:after="100" w:line="240" w:lineRule="auto"/>
        <w:jc w:val="both"/>
        <w:rPr>
          <w:rFonts w:ascii="Verdana" w:eastAsia="Times New Roman" w:hAnsi="Verdana" w:cs="Times New Roman"/>
          <w:color w:val="000000"/>
          <w:sz w:val="20"/>
          <w:szCs w:val="20"/>
          <w:lang w:eastAsia="ru-RU"/>
        </w:rPr>
      </w:pPr>
      <w:bookmarkStart w:id="0" w:name="_GoBack"/>
      <w:bookmarkEnd w:id="0"/>
      <w:r w:rsidRPr="00083C46">
        <w:rPr>
          <w:rFonts w:ascii="Verdana" w:eastAsia="Times New Roman" w:hAnsi="Verdana" w:cs="Times New Roman"/>
          <w:b/>
          <w:bCs/>
          <w:i/>
          <w:iCs/>
          <w:color w:val="FF0000"/>
          <w:sz w:val="36"/>
          <w:szCs w:val="36"/>
          <w:lang w:eastAsia="ru-RU"/>
        </w:rPr>
        <w:t>Методические рекомендации по предмету «Музыка»</w:t>
      </w:r>
    </w:p>
    <w:p w:rsidR="00083C46" w:rsidRPr="00083C46" w:rsidRDefault="00083C46" w:rsidP="00083C46">
      <w:pPr>
        <w:numPr>
          <w:ilvl w:val="0"/>
          <w:numId w:val="1"/>
        </w:numPr>
        <w:shd w:val="clear" w:color="auto" w:fill="FFFFFF"/>
        <w:spacing w:after="0"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Музыка – это живое искусство и оно достойно иметь собственные принципы, собственную дидактику, методику, реально соответствующую образу урока музыки как урока искусства.</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 xml:space="preserve">Для предмета «Музыка» </w:t>
      </w:r>
      <w:proofErr w:type="spellStart"/>
      <w:r w:rsidRPr="00083C46">
        <w:rPr>
          <w:rFonts w:ascii="Verdana" w:eastAsia="Times New Roman" w:hAnsi="Verdana" w:cs="Times New Roman"/>
          <w:b/>
          <w:bCs/>
          <w:color w:val="000000"/>
          <w:sz w:val="24"/>
          <w:szCs w:val="24"/>
          <w:lang w:eastAsia="ru-RU"/>
        </w:rPr>
        <w:t>общедидактические</w:t>
      </w:r>
      <w:proofErr w:type="spellEnd"/>
      <w:r w:rsidRPr="00083C46">
        <w:rPr>
          <w:rFonts w:ascii="Verdana" w:eastAsia="Times New Roman" w:hAnsi="Verdana" w:cs="Times New Roman"/>
          <w:b/>
          <w:bCs/>
          <w:color w:val="000000"/>
          <w:sz w:val="24"/>
          <w:szCs w:val="24"/>
          <w:lang w:eastAsia="ru-RU"/>
        </w:rPr>
        <w:t xml:space="preserve"> принципы, разумеется, нужны, но, если они не проникнуты живым дыханием самой музыки, они остаются абстрактной схемой, </w:t>
      </w:r>
      <w:proofErr w:type="gramStart"/>
      <w:r w:rsidRPr="00083C46">
        <w:rPr>
          <w:rFonts w:ascii="Verdana" w:eastAsia="Times New Roman" w:hAnsi="Verdana" w:cs="Times New Roman"/>
          <w:b/>
          <w:bCs/>
          <w:color w:val="000000"/>
          <w:sz w:val="24"/>
          <w:szCs w:val="24"/>
          <w:lang w:eastAsia="ru-RU"/>
        </w:rPr>
        <w:t>вырождающейся</w:t>
      </w:r>
      <w:proofErr w:type="gramEnd"/>
      <w:r w:rsidRPr="00083C46">
        <w:rPr>
          <w:rFonts w:ascii="Verdana" w:eastAsia="Times New Roman" w:hAnsi="Verdana" w:cs="Times New Roman"/>
          <w:b/>
          <w:bCs/>
          <w:color w:val="000000"/>
          <w:sz w:val="24"/>
          <w:szCs w:val="24"/>
          <w:lang w:eastAsia="ru-RU"/>
        </w:rPr>
        <w:t xml:space="preserve"> в конце концов в догматические «правила педагогики», способные лишь формально «упорядочить» процесс обучения, но лишить его радости, эмоциональной наполненности и тем самым отнять у него самое главное – способность благотворного воздействия на духовный мир учащихся, на их нравственность, на их эстетические воззрения, на формирование их высокого эстетического вкуса.</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Проблема интереса, увлеченности - одна из фундаментальных проблем всей педагогики, и ее умелое решение важно для успешного ведения занятий по любому школьному предмету. Но особое значение она приобретает в области искусства, где без эмоциональной увлеченности невозможно достичь хоть каких-то результатов, сколько бы ни отдавать этому сил и времени.</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Музыка и жизнь – это генеральная тема, сверхзадача школьных занятий, она должна пронизывать все занятия от первого до последнего класса. Не от музыки идти к человеку, а наоборот – все явления и факты музыки (ее форму) «выводить» из человека.</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Важнейшей особенностью программы «Музыка» является ее тематическое построение, которое создает условия для достижения цельности урока, единства всех составляющих его элементов, поскольку в основу этого построения положены не различные «виды деятельности учащихся», а различные грани музыки как единого целого. Подчинение всего материала урока его основной теме даст возможность учителю достаточно свободно заменять одно произведение другим с аналогичными художественно-педагогическими задачами.</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Творчески подходя к программам по музыке, учитель ни в коем случае не должен разрушать их тематическое построение, потому что последовательное развитие определенных тем - основа основ программ предмета «Музыка».</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 xml:space="preserve">Урок музыки должен быть целостным, объединяющим все входящие в него элементы в единое понятие: музыка, музыкальное искусство. Пусть учитель будет свободен от власти схемы, требующей от него стандартного графика </w:t>
      </w:r>
      <w:r w:rsidRPr="00083C46">
        <w:rPr>
          <w:rFonts w:ascii="Verdana" w:eastAsia="Times New Roman" w:hAnsi="Verdana" w:cs="Times New Roman"/>
          <w:b/>
          <w:bCs/>
          <w:color w:val="000000"/>
          <w:sz w:val="24"/>
          <w:szCs w:val="24"/>
          <w:lang w:eastAsia="ru-RU"/>
        </w:rPr>
        <w:lastRenderedPageBreak/>
        <w:t>проведения урока. Но отсутствие стандарта, штампа, трафарета не означает отсутствия системы, а творческая свобода учителя не равнозначна произволу, хаосу анархии….</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083C46">
        <w:rPr>
          <w:rFonts w:ascii="Verdana" w:eastAsia="Times New Roman" w:hAnsi="Verdana" w:cs="Times New Roman"/>
          <w:b/>
          <w:bCs/>
          <w:color w:val="000000"/>
          <w:sz w:val="24"/>
          <w:szCs w:val="24"/>
          <w:lang w:eastAsia="ru-RU"/>
        </w:rPr>
        <w:t>Тематический принцип построения программ по музыке дает в руки учителя два преимущества: а) возможность свободно маневрировать в рамках программы, не выходя за пределы основных тем; б) учитель вооружается «тематическим компасом», который помогает ему ясно видеть направление занятий и горизонтально (на протяжении учебного года) и вертикально (на протяжении всех лет музыкального обучения и воспитания).</w:t>
      </w:r>
      <w:proofErr w:type="gramEnd"/>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Запомнить и полюбить в музыке (вообще в искусстве) можно только то, что понято и эмоционально прочувствовано, поэтому для учеников не должно существовать никаких правил и упражнений, отвлеченных от живой музыки, требующих заучивания и многократных повторений. На протяжении всего урока безраздельно должно господствовать увлекательное искусство….</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Музыка может выполнить свою эстетическую, познавательную и воспитательную роль только тогда, когда дети научатся по-настоящему слышать ее и размышлять о ней.</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Настоящее, прочувствованное и продуманное восприятие музыки – одна из самых активных форм приобщения к музыке, потому что при этом активизируется внутренний, духовный мир учащихся, их чувства и мысли. Бессмысленно говорить о каком-либо воздействии на духовный мир детей и подростков, если они не научились слушать музыку как содержательное искусство, несущее в себе чувства и мысли человека, жизненные идеи и образы.</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 xml:space="preserve">В педагогике бытует стереотип мышления: каждому возрастному периоду свойствен определенный уровень эмоционально-интеллектуального развития. Но уже доказано, что изначально в ребенке в потенции содержатся все атрибуты взрослого человека в полном объеме. Это обязывает к такому пониманию процесса обучения музыке, когда сложность опережает накопленный музыкальный и жизненный опыт детей, «вписываясь» в него каждый раз на новом уровне сложности. Музыкально-педагогическая практика без конца опрокидывает утверждения схоластической дидактики и педагогики о доступности тех или иных произведений. </w:t>
      </w:r>
      <w:proofErr w:type="gramStart"/>
      <w:r w:rsidRPr="00083C46">
        <w:rPr>
          <w:rFonts w:ascii="Verdana" w:eastAsia="Times New Roman" w:hAnsi="Verdana" w:cs="Times New Roman"/>
          <w:b/>
          <w:bCs/>
          <w:color w:val="000000"/>
          <w:sz w:val="24"/>
          <w:szCs w:val="24"/>
          <w:lang w:eastAsia="ru-RU"/>
        </w:rPr>
        <w:t xml:space="preserve">Сплошь и рядом считающаяся доступной для восприятия музыка не вызывает у детей особых эмоций, в то время как «недоступные» для маленьких школьников арии Сусанина, Кутузова; «Песня </w:t>
      </w:r>
      <w:proofErr w:type="spellStart"/>
      <w:r w:rsidRPr="00083C46">
        <w:rPr>
          <w:rFonts w:ascii="Verdana" w:eastAsia="Times New Roman" w:hAnsi="Verdana" w:cs="Times New Roman"/>
          <w:b/>
          <w:bCs/>
          <w:color w:val="000000"/>
          <w:sz w:val="24"/>
          <w:szCs w:val="24"/>
          <w:lang w:eastAsia="ru-RU"/>
        </w:rPr>
        <w:t>Сольвейг</w:t>
      </w:r>
      <w:proofErr w:type="spellEnd"/>
      <w:r w:rsidRPr="00083C46">
        <w:rPr>
          <w:rFonts w:ascii="Verdana" w:eastAsia="Times New Roman" w:hAnsi="Verdana" w:cs="Times New Roman"/>
          <w:b/>
          <w:bCs/>
          <w:color w:val="000000"/>
          <w:sz w:val="24"/>
          <w:szCs w:val="24"/>
          <w:lang w:eastAsia="ru-RU"/>
        </w:rPr>
        <w:t xml:space="preserve">» и др. оказывают на них сильнейшее воздействие, заставляют переживать чувства героев как свои собственные, что и дает значительный толчок детскому </w:t>
      </w:r>
      <w:r w:rsidRPr="00083C46">
        <w:rPr>
          <w:rFonts w:ascii="Verdana" w:eastAsia="Times New Roman" w:hAnsi="Verdana" w:cs="Times New Roman"/>
          <w:b/>
          <w:bCs/>
          <w:color w:val="000000"/>
          <w:sz w:val="24"/>
          <w:szCs w:val="24"/>
          <w:lang w:eastAsia="ru-RU"/>
        </w:rPr>
        <w:lastRenderedPageBreak/>
        <w:t>музыкальному и духовному развитию.</w:t>
      </w:r>
      <w:proofErr w:type="gramEnd"/>
      <w:r w:rsidRPr="00083C46">
        <w:rPr>
          <w:rFonts w:ascii="Verdana" w:eastAsia="Times New Roman" w:hAnsi="Verdana" w:cs="Times New Roman"/>
          <w:b/>
          <w:bCs/>
          <w:color w:val="000000"/>
          <w:sz w:val="24"/>
          <w:szCs w:val="24"/>
          <w:lang w:eastAsia="ru-RU"/>
        </w:rPr>
        <w:t xml:space="preserve"> Дети называют такие глубокие, нравственные произведения самыми любимыми. Исследования последних лет показали, что детям начальной школы оказывается вполне доступной музыка ярких контрастов, глубоких содержательных обобщений, что их не нужно ограждать от диалектики реальной жизни, они заинтересованно относятся к категориям добра и зла, жизни и смерти, счастья и несчастья, любви и ненависти, войны и мира и т.д. Поэтому дети начинают размышлять о важных проблемах бытия. Конечно, это пока невозможно на понятийном уровне (здесь принцип доступности «срабатывает»), но это оказывается вполне возможным на уровне эмоционально-оценочном, непосредственно переживая каждую драму, трагедию как «несправедливость», а к ней дети очень чутки. Поэтому не должно музыкальное искусство принижаться «до возможностей ребенка», а наоборот – ребенок возвышается до содержательного уровня музыки как «хранилища всего самого лучшего, что передумало и пережило человечество» (В.В. </w:t>
      </w:r>
      <w:proofErr w:type="spellStart"/>
      <w:r w:rsidRPr="00083C46">
        <w:rPr>
          <w:rFonts w:ascii="Verdana" w:eastAsia="Times New Roman" w:hAnsi="Verdana" w:cs="Times New Roman"/>
          <w:b/>
          <w:bCs/>
          <w:color w:val="000000"/>
          <w:sz w:val="24"/>
          <w:szCs w:val="24"/>
          <w:lang w:eastAsia="ru-RU"/>
        </w:rPr>
        <w:t>Медушевский</w:t>
      </w:r>
      <w:proofErr w:type="spellEnd"/>
      <w:r w:rsidRPr="00083C46">
        <w:rPr>
          <w:rFonts w:ascii="Verdana" w:eastAsia="Times New Roman" w:hAnsi="Verdana" w:cs="Times New Roman"/>
          <w:b/>
          <w:bCs/>
          <w:color w:val="000000"/>
          <w:sz w:val="24"/>
          <w:szCs w:val="24"/>
          <w:lang w:eastAsia="ru-RU"/>
        </w:rPr>
        <w:t>).</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Нужно окружить школьников «аурой проблематики», где каждая проблема, по мере взросления школьников, будет усваиваться (а то и формулироваться самими детьми) на новом уровне. Обучение должно идти впереди развития, а не «плестись» в хвосте детского развития (Л.С. Выготский).</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 xml:space="preserve">Д.Б. </w:t>
      </w:r>
      <w:proofErr w:type="spellStart"/>
      <w:r w:rsidRPr="00083C46">
        <w:rPr>
          <w:rFonts w:ascii="Verdana" w:eastAsia="Times New Roman" w:hAnsi="Verdana" w:cs="Times New Roman"/>
          <w:b/>
          <w:bCs/>
          <w:color w:val="000000"/>
          <w:sz w:val="24"/>
          <w:szCs w:val="24"/>
          <w:lang w:eastAsia="ru-RU"/>
        </w:rPr>
        <w:t>Кабалевский</w:t>
      </w:r>
      <w:proofErr w:type="spellEnd"/>
      <w:r w:rsidRPr="00083C46">
        <w:rPr>
          <w:rFonts w:ascii="Verdana" w:eastAsia="Times New Roman" w:hAnsi="Verdana" w:cs="Times New Roman"/>
          <w:b/>
          <w:bCs/>
          <w:color w:val="000000"/>
          <w:sz w:val="24"/>
          <w:szCs w:val="24"/>
          <w:lang w:eastAsia="ru-RU"/>
        </w:rPr>
        <w:t xml:space="preserve"> ввел понятие «музыкальная грамотность». Музыкальная грамотность – это по сути дела музыкальная культура, и нельзя ее отождествлять, как это нередко делается, с музыкальной (нотной грамотой).</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 xml:space="preserve">Музыка по своей природе как уникальное явление, созданное человеком, как особый способ художественного познания мира, отличается от любой школьной науки. «Наука – опыт фактов, искусство – опыт человеческих отношений» (С.Х. </w:t>
      </w:r>
      <w:proofErr w:type="spellStart"/>
      <w:r w:rsidRPr="00083C46">
        <w:rPr>
          <w:rFonts w:ascii="Verdana" w:eastAsia="Times New Roman" w:hAnsi="Verdana" w:cs="Times New Roman"/>
          <w:b/>
          <w:bCs/>
          <w:color w:val="000000"/>
          <w:sz w:val="24"/>
          <w:szCs w:val="24"/>
          <w:lang w:eastAsia="ru-RU"/>
        </w:rPr>
        <w:t>Раппопорт</w:t>
      </w:r>
      <w:proofErr w:type="spellEnd"/>
      <w:r w:rsidRPr="00083C46">
        <w:rPr>
          <w:rFonts w:ascii="Verdana" w:eastAsia="Times New Roman" w:hAnsi="Verdana" w:cs="Times New Roman"/>
          <w:b/>
          <w:bCs/>
          <w:color w:val="000000"/>
          <w:sz w:val="24"/>
          <w:szCs w:val="24"/>
          <w:lang w:eastAsia="ru-RU"/>
        </w:rPr>
        <w:t>). Эти способы познания различаются по своим целям, задачам и результатам познания.</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 xml:space="preserve">Знания, умения и навыки предмета «Музыка», по сравнению с другими предметами, имеют принципиально иной характер! Учитель музыки учит школьников искусству управления собственным восприятием в процессе познания музыки. Поэтому умения и навыки культурного слушания и </w:t>
      </w:r>
      <w:proofErr w:type="spellStart"/>
      <w:r w:rsidRPr="00083C46">
        <w:rPr>
          <w:rFonts w:ascii="Verdana" w:eastAsia="Times New Roman" w:hAnsi="Verdana" w:cs="Times New Roman"/>
          <w:b/>
          <w:bCs/>
          <w:color w:val="000000"/>
          <w:sz w:val="24"/>
          <w:szCs w:val="24"/>
          <w:lang w:eastAsia="ru-RU"/>
        </w:rPr>
        <w:t>слышания</w:t>
      </w:r>
      <w:proofErr w:type="spellEnd"/>
      <w:r w:rsidRPr="00083C46">
        <w:rPr>
          <w:rFonts w:ascii="Verdana" w:eastAsia="Times New Roman" w:hAnsi="Verdana" w:cs="Times New Roman"/>
          <w:b/>
          <w:bCs/>
          <w:color w:val="000000"/>
          <w:sz w:val="24"/>
          <w:szCs w:val="24"/>
          <w:lang w:eastAsia="ru-RU"/>
        </w:rPr>
        <w:t xml:space="preserve"> музыки не имеют дидактического содержания. Будучи диалектическим единством рационального и эмоционально-образного мышления, они призваны обеспечить будущему слушателю музыки ее понимание «и умом и сердцем». Следовательно, установить четкие границы того, что должен воспринимать школьник, о чем знать, с какой интенсивностью переживать, как выражать </w:t>
      </w:r>
      <w:r w:rsidRPr="00083C46">
        <w:rPr>
          <w:rFonts w:ascii="Verdana" w:eastAsia="Times New Roman" w:hAnsi="Verdana" w:cs="Times New Roman"/>
          <w:b/>
          <w:bCs/>
          <w:color w:val="000000"/>
          <w:sz w:val="24"/>
          <w:szCs w:val="24"/>
          <w:lang w:eastAsia="ru-RU"/>
        </w:rPr>
        <w:lastRenderedPageBreak/>
        <w:t xml:space="preserve">свои эмоции, и выработать четкие критерии </w:t>
      </w:r>
      <w:proofErr w:type="gramStart"/>
      <w:r w:rsidRPr="00083C46">
        <w:rPr>
          <w:rFonts w:ascii="Verdana" w:eastAsia="Times New Roman" w:hAnsi="Verdana" w:cs="Times New Roman"/>
          <w:b/>
          <w:bCs/>
          <w:color w:val="000000"/>
          <w:sz w:val="24"/>
          <w:szCs w:val="24"/>
          <w:lang w:eastAsia="ru-RU"/>
        </w:rPr>
        <w:t>контроля за</w:t>
      </w:r>
      <w:proofErr w:type="gramEnd"/>
      <w:r w:rsidRPr="00083C46">
        <w:rPr>
          <w:rFonts w:ascii="Verdana" w:eastAsia="Times New Roman" w:hAnsi="Verdana" w:cs="Times New Roman"/>
          <w:b/>
          <w:bCs/>
          <w:color w:val="000000"/>
          <w:sz w:val="24"/>
          <w:szCs w:val="24"/>
          <w:lang w:eastAsia="ru-RU"/>
        </w:rPr>
        <w:t xml:space="preserve"> восприятием музыки практически невозможно.</w:t>
      </w:r>
    </w:p>
    <w:p w:rsidR="00083C46" w:rsidRPr="00083C46" w:rsidRDefault="00083C46" w:rsidP="00083C4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83C46">
        <w:rPr>
          <w:rFonts w:ascii="Verdana" w:eastAsia="Times New Roman" w:hAnsi="Verdana" w:cs="Times New Roman"/>
          <w:b/>
          <w:bCs/>
          <w:color w:val="000000"/>
          <w:sz w:val="24"/>
          <w:szCs w:val="24"/>
          <w:lang w:eastAsia="ru-RU"/>
        </w:rPr>
        <w:t>Если мы говорим о музыкальной культуре как части всей духовной культуры, то подчеркнем: становление ребенка, школьника как творца, как художник</w:t>
      </w:r>
      <w:proofErr w:type="gramStart"/>
      <w:r w:rsidRPr="00083C46">
        <w:rPr>
          <w:rFonts w:ascii="Verdana" w:eastAsia="Times New Roman" w:hAnsi="Verdana" w:cs="Times New Roman"/>
          <w:b/>
          <w:bCs/>
          <w:color w:val="000000"/>
          <w:sz w:val="24"/>
          <w:szCs w:val="24"/>
          <w:lang w:eastAsia="ru-RU"/>
        </w:rPr>
        <w:t>а(</w:t>
      </w:r>
      <w:proofErr w:type="gramEnd"/>
      <w:r w:rsidRPr="00083C46">
        <w:rPr>
          <w:rFonts w:ascii="Verdana" w:eastAsia="Times New Roman" w:hAnsi="Verdana" w:cs="Times New Roman"/>
          <w:b/>
          <w:bCs/>
          <w:color w:val="000000"/>
          <w:sz w:val="24"/>
          <w:szCs w:val="24"/>
          <w:lang w:eastAsia="ru-RU"/>
        </w:rPr>
        <w:t>а это и есть развитие духовной культуры) невозможно без развития фундаментальных способностей – искусства слышать, искусства видеть, искусства чувствовать, искусства думать….</w:t>
      </w:r>
    </w:p>
    <w:p w:rsidR="004C276E" w:rsidRDefault="004C276E"/>
    <w:sectPr w:rsidR="004C2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6CDC"/>
    <w:multiLevelType w:val="multilevel"/>
    <w:tmpl w:val="E1FC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46"/>
    <w:rsid w:val="00083C46"/>
    <w:rsid w:val="004C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0940">
      <w:bodyDiv w:val="1"/>
      <w:marLeft w:val="0"/>
      <w:marRight w:val="0"/>
      <w:marTop w:val="0"/>
      <w:marBottom w:val="0"/>
      <w:divBdr>
        <w:top w:val="none" w:sz="0" w:space="0" w:color="auto"/>
        <w:left w:val="none" w:sz="0" w:space="0" w:color="auto"/>
        <w:bottom w:val="none" w:sz="0" w:space="0" w:color="auto"/>
        <w:right w:val="none" w:sz="0" w:space="0" w:color="auto"/>
      </w:divBdr>
      <w:divsChild>
        <w:div w:id="2135902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Фагиля</dc:creator>
  <cp:lastModifiedBy>Фагиля</cp:lastModifiedBy>
  <cp:revision>1</cp:revision>
  <dcterms:created xsi:type="dcterms:W3CDTF">2019-12-08T16:11:00Z</dcterms:created>
  <dcterms:modified xsi:type="dcterms:W3CDTF">2019-12-08T16:15:00Z</dcterms:modified>
</cp:coreProperties>
</file>